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EEE" w:rsidRDefault="00C25EEE" w:rsidP="00C25EEE">
      <w:pPr>
        <w:pStyle w:val="Nagwek1"/>
        <w:jc w:val="center"/>
      </w:pPr>
      <w:bookmarkStart w:id="0" w:name="_GoBack"/>
      <w:bookmarkEnd w:id="0"/>
      <w:r>
        <w:t>ZARZĄDZENIE  nr 2/2019</w:t>
      </w:r>
    </w:p>
    <w:p w:rsidR="00C25EEE" w:rsidRDefault="00C25EEE" w:rsidP="00C25EEE">
      <w:pPr>
        <w:pStyle w:val="Standard"/>
        <w:jc w:val="center"/>
      </w:pPr>
      <w:r>
        <w:t>Dyrektora Gminnej Biblioteki Publicznej w Chrząstowicach</w:t>
      </w:r>
    </w:p>
    <w:p w:rsidR="00C25EEE" w:rsidRDefault="00C25EEE" w:rsidP="00C25EEE">
      <w:pPr>
        <w:pStyle w:val="Standard"/>
        <w:jc w:val="center"/>
      </w:pPr>
      <w:r>
        <w:t>z  dnia</w:t>
      </w:r>
      <w:r w:rsidR="00C135CC">
        <w:t xml:space="preserve"> </w:t>
      </w:r>
      <w:r w:rsidR="00313DC5">
        <w:t>04</w:t>
      </w:r>
      <w:r>
        <w:t>.01.2019r.</w:t>
      </w:r>
    </w:p>
    <w:p w:rsidR="00C25EEE" w:rsidRDefault="00C25EEE" w:rsidP="00C25EEE">
      <w:pPr>
        <w:pStyle w:val="Standard"/>
        <w:jc w:val="center"/>
      </w:pPr>
      <w:r>
        <w:t>w sprawie ustalenia Planu Finansowego na 2019r.</w:t>
      </w:r>
    </w:p>
    <w:p w:rsidR="00C25EEE" w:rsidRDefault="00C25EEE" w:rsidP="00C25EEE">
      <w:pPr>
        <w:pStyle w:val="Standard"/>
        <w:rPr>
          <w:sz w:val="18"/>
          <w:szCs w:val="18"/>
        </w:rPr>
      </w:pPr>
    </w:p>
    <w:p w:rsidR="00C25EEE" w:rsidRDefault="00C25EEE" w:rsidP="00C25EEE">
      <w:pPr>
        <w:pStyle w:val="Standard"/>
      </w:pPr>
      <w:r>
        <w:t>Na podstawie art. 186 ust. 2 ustawy o finansach publicznych z dnia</w:t>
      </w:r>
    </w:p>
    <w:p w:rsidR="00C25EEE" w:rsidRDefault="00C25EEE" w:rsidP="00C25EEE">
      <w:pPr>
        <w:pStyle w:val="Standard"/>
      </w:pPr>
      <w:r>
        <w:t xml:space="preserve">27 sierpnia 2009r { Dz. U. Nr 157, poz.1240 z </w:t>
      </w:r>
      <w:proofErr w:type="spellStart"/>
      <w:r>
        <w:t>późń</w:t>
      </w:r>
      <w:proofErr w:type="spellEnd"/>
      <w:r>
        <w:t>. zm.}</w:t>
      </w:r>
    </w:p>
    <w:p w:rsidR="00C25EEE" w:rsidRDefault="00C25EEE" w:rsidP="00C25EEE">
      <w:pPr>
        <w:pStyle w:val="Standard"/>
        <w:rPr>
          <w:sz w:val="18"/>
          <w:szCs w:val="18"/>
        </w:rPr>
      </w:pPr>
    </w:p>
    <w:p w:rsidR="00C25EEE" w:rsidRDefault="00C25EEE" w:rsidP="00C25EEE">
      <w:pPr>
        <w:pStyle w:val="Standard"/>
      </w:pPr>
      <w:r>
        <w:t>zarządzam co następuje :</w:t>
      </w:r>
    </w:p>
    <w:p w:rsidR="00C25EEE" w:rsidRDefault="00C25EEE" w:rsidP="00C25EEE">
      <w:pPr>
        <w:pStyle w:val="Standard"/>
      </w:pPr>
      <w:r>
        <w:t xml:space="preserve">                                                       &amp; 1</w:t>
      </w:r>
    </w:p>
    <w:p w:rsidR="00C25EEE" w:rsidRDefault="00C25EEE" w:rsidP="00C25EEE">
      <w:pPr>
        <w:pStyle w:val="Standard"/>
      </w:pPr>
      <w:r>
        <w:t>ustala się                               PLAN FINANSOWY</w:t>
      </w:r>
    </w:p>
    <w:p w:rsidR="00C25EEE" w:rsidRDefault="00C25EEE" w:rsidP="00C25EEE">
      <w:pPr>
        <w:pStyle w:val="Standard"/>
      </w:pPr>
      <w:r>
        <w:t xml:space="preserve">                         Gminnej Biblioteki Publicznej w Chrząstowicach</w:t>
      </w:r>
    </w:p>
    <w:p w:rsidR="00C25EEE" w:rsidRDefault="00C25EEE" w:rsidP="00C25EEE">
      <w:pPr>
        <w:pStyle w:val="Standard"/>
      </w:pPr>
      <w:r>
        <w:t xml:space="preserve">                                                       na 2019 r.</w:t>
      </w:r>
    </w:p>
    <w:p w:rsidR="00C25EEE" w:rsidRDefault="00C25EEE" w:rsidP="00C25EEE">
      <w:pPr>
        <w:pStyle w:val="Standard"/>
      </w:pPr>
      <w:r>
        <w:t>Dział: 921</w:t>
      </w:r>
    </w:p>
    <w:p w:rsidR="00C25EEE" w:rsidRDefault="00C25EEE" w:rsidP="00C25EEE">
      <w:pPr>
        <w:pStyle w:val="Standard"/>
      </w:pPr>
      <w:r>
        <w:t>Rozdział: 92116</w:t>
      </w:r>
    </w:p>
    <w:tbl>
      <w:tblPr>
        <w:tblW w:w="9240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"/>
        <w:gridCol w:w="4111"/>
        <w:gridCol w:w="4208"/>
      </w:tblGrid>
      <w:tr w:rsidR="00C25EEE" w:rsidTr="00977FD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 xml:space="preserve">         Nazwa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 xml:space="preserve">       Plan finansowy na 2019r.</w:t>
            </w:r>
          </w:p>
        </w:tc>
      </w:tr>
      <w:tr w:rsidR="00C25EEE" w:rsidTr="00977FD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 xml:space="preserve">  Dochody ogółem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125.000,00</w:t>
            </w:r>
          </w:p>
        </w:tc>
      </w:tr>
      <w:tr w:rsidR="00C25EEE" w:rsidTr="00977FD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 xml:space="preserve">  Dotacja z budżetu</w:t>
            </w:r>
          </w:p>
          <w:p w:rsidR="00C25EEE" w:rsidRDefault="00C25EEE" w:rsidP="00977FD2">
            <w:pPr>
              <w:pStyle w:val="Standard"/>
            </w:pPr>
            <w:r>
              <w:t xml:space="preserve">  jednostki samorządu</w:t>
            </w:r>
          </w:p>
          <w:p w:rsidR="00C25EEE" w:rsidRDefault="00C25EEE" w:rsidP="00977FD2">
            <w:pPr>
              <w:pStyle w:val="Standard"/>
            </w:pPr>
            <w:r>
              <w:t xml:space="preserve">  terytorialnego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125.000,00</w:t>
            </w:r>
          </w:p>
        </w:tc>
      </w:tr>
      <w:tr w:rsidR="00C25EEE" w:rsidTr="00977FD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 xml:space="preserve">   Dotacje z Ministerstwa Kultury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  <w:jc w:val="center"/>
            </w:pPr>
            <w:r>
              <w:t>0,00</w:t>
            </w:r>
          </w:p>
        </w:tc>
      </w:tr>
      <w:tr w:rsidR="00C25EEE" w:rsidTr="00977FD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 xml:space="preserve">  Odsetki bankowe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  <w:jc w:val="center"/>
            </w:pPr>
            <w:r>
              <w:t>0,00</w:t>
            </w:r>
          </w:p>
        </w:tc>
      </w:tr>
      <w:tr w:rsidR="00C25EEE" w:rsidTr="00977FD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 xml:space="preserve">  </w:t>
            </w:r>
          </w:p>
          <w:p w:rsidR="00C25EEE" w:rsidRDefault="00C25EEE" w:rsidP="00977FD2">
            <w:pPr>
              <w:pStyle w:val="Standard"/>
            </w:pPr>
            <w:r>
              <w:t xml:space="preserve">  Dotacje ogółem</w:t>
            </w:r>
          </w:p>
          <w:p w:rsidR="00C25EEE" w:rsidRDefault="00C25EEE" w:rsidP="00977FD2">
            <w:pPr>
              <w:pStyle w:val="Standard"/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  <w:snapToGrid w:val="0"/>
              <w:jc w:val="center"/>
              <w:rPr>
                <w:b/>
              </w:rPr>
            </w:pPr>
          </w:p>
          <w:p w:rsidR="00C25EEE" w:rsidRDefault="00C25EEE" w:rsidP="00977FD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125.000.00</w:t>
            </w:r>
          </w:p>
        </w:tc>
      </w:tr>
      <w:tr w:rsidR="00C25EEE" w:rsidTr="00977FD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 xml:space="preserve"> Wynagrodzenia osobowe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Pr="00087514" w:rsidRDefault="00C25EEE" w:rsidP="00E174DE">
            <w:r w:rsidRPr="00087514">
              <w:t xml:space="preserve">                          </w:t>
            </w:r>
            <w:r w:rsidR="00E174DE" w:rsidRPr="00087514">
              <w:t>80.744,00</w:t>
            </w:r>
          </w:p>
        </w:tc>
      </w:tr>
      <w:tr w:rsidR="00C25EEE" w:rsidTr="00977FD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E174DE" w:rsidP="00977FD2">
            <w:pPr>
              <w:pStyle w:val="Standard"/>
            </w:pPr>
            <w: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 xml:space="preserve"> Umowy zlecenia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  <w:jc w:val="center"/>
            </w:pPr>
            <w:r>
              <w:t xml:space="preserve">   </w:t>
            </w:r>
            <w:r w:rsidR="00E174DE">
              <w:t>3</w:t>
            </w:r>
            <w:r>
              <w:t>.520,00</w:t>
            </w:r>
          </w:p>
        </w:tc>
      </w:tr>
      <w:tr w:rsidR="00C25EEE" w:rsidTr="00977FD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 xml:space="preserve"> Składki ZUS i Fundusz Pracy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Pr="00087514" w:rsidRDefault="00C25EEE" w:rsidP="00977FD2">
            <w:pPr>
              <w:pStyle w:val="Standard"/>
              <w:jc w:val="center"/>
            </w:pPr>
            <w:r w:rsidRPr="00087514">
              <w:rPr>
                <w:b/>
              </w:rPr>
              <w:t xml:space="preserve"> </w:t>
            </w:r>
            <w:r w:rsidR="003A29D6" w:rsidRPr="00087514">
              <w:t>16.456,00</w:t>
            </w:r>
          </w:p>
        </w:tc>
      </w:tr>
      <w:tr w:rsidR="00C25EEE" w:rsidTr="00977FD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 xml:space="preserve"> Fundusz Świadczeń Socjalnych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  <w:jc w:val="center"/>
            </w:pPr>
            <w:r>
              <w:t xml:space="preserve">    2.</w:t>
            </w:r>
            <w:r w:rsidR="00FE71FC">
              <w:t>8</w:t>
            </w:r>
            <w:r>
              <w:t>18,00</w:t>
            </w:r>
          </w:p>
        </w:tc>
      </w:tr>
      <w:tr w:rsidR="00C25EEE" w:rsidTr="00977FD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 xml:space="preserve"> Usługi obce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  <w:jc w:val="center"/>
            </w:pPr>
            <w:r>
              <w:t xml:space="preserve">   </w:t>
            </w:r>
            <w:r w:rsidR="00E174DE">
              <w:t>5.300,00</w:t>
            </w:r>
            <w:r>
              <w:t xml:space="preserve"> </w:t>
            </w:r>
          </w:p>
        </w:tc>
      </w:tr>
      <w:tr w:rsidR="00C25EEE" w:rsidTr="00977FD2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>6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 xml:space="preserve"> Zakup energii</w:t>
            </w:r>
          </w:p>
        </w:tc>
        <w:tc>
          <w:tcPr>
            <w:tcW w:w="4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  <w:jc w:val="center"/>
            </w:pPr>
            <w:r>
              <w:t xml:space="preserve">      </w:t>
            </w:r>
            <w:r w:rsidR="00E174DE">
              <w:t>30</w:t>
            </w:r>
            <w:r>
              <w:t xml:space="preserve">0,00    </w:t>
            </w:r>
          </w:p>
        </w:tc>
      </w:tr>
      <w:tr w:rsidR="00C25EEE" w:rsidTr="00977FD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 xml:space="preserve"> Usługi poczt.- telekom.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  <w:jc w:val="center"/>
            </w:pPr>
            <w:r>
              <w:t xml:space="preserve">  1.</w:t>
            </w:r>
            <w:r w:rsidR="00E174DE">
              <w:t>3</w:t>
            </w:r>
            <w:r>
              <w:t>00,00</w:t>
            </w:r>
          </w:p>
        </w:tc>
      </w:tr>
      <w:tr w:rsidR="00C25EEE" w:rsidTr="00977FD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 xml:space="preserve"> Ubezpieczenia majątkowe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  <w:jc w:val="center"/>
            </w:pPr>
            <w:r>
              <w:t xml:space="preserve">      </w:t>
            </w:r>
            <w:r w:rsidR="00E174DE">
              <w:t>2</w:t>
            </w:r>
            <w:r>
              <w:t xml:space="preserve">0,00       </w:t>
            </w:r>
          </w:p>
        </w:tc>
      </w:tr>
      <w:tr w:rsidR="00C25EEE" w:rsidTr="00977FD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 xml:space="preserve"> Zakup zbiorów bibliotecznych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  <w:jc w:val="center"/>
            </w:pPr>
            <w:r>
              <w:t xml:space="preserve">   </w:t>
            </w:r>
            <w:r w:rsidR="00E174DE">
              <w:t>6</w:t>
            </w:r>
            <w:r>
              <w:t>.000,00</w:t>
            </w:r>
          </w:p>
        </w:tc>
      </w:tr>
      <w:tr w:rsidR="00C25EEE" w:rsidTr="00977FD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 xml:space="preserve"> Zakup materiałów i wyposażenia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  <w:jc w:val="center"/>
            </w:pPr>
            <w:r>
              <w:t xml:space="preserve">   </w:t>
            </w:r>
            <w:r w:rsidR="00E174DE">
              <w:t>2.642,00</w:t>
            </w:r>
          </w:p>
        </w:tc>
      </w:tr>
      <w:tr w:rsidR="00C25EEE" w:rsidTr="00977FD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 xml:space="preserve"> Szkolenia, badania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  <w:jc w:val="center"/>
            </w:pPr>
            <w:r>
              <w:t xml:space="preserve">    </w:t>
            </w:r>
            <w:r w:rsidR="00E174DE">
              <w:t>1</w:t>
            </w:r>
            <w:r w:rsidR="003A29D6">
              <w:t>.</w:t>
            </w:r>
            <w:r w:rsidR="00FE71FC">
              <w:t>1</w:t>
            </w:r>
            <w:r w:rsidR="00E174DE">
              <w:t>0</w:t>
            </w:r>
            <w:r>
              <w:t>0,00</w:t>
            </w:r>
          </w:p>
        </w:tc>
      </w:tr>
      <w:tr w:rsidR="00C25EEE" w:rsidTr="00977FD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 xml:space="preserve"> Delegacje służbowe pracowników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  <w:jc w:val="center"/>
            </w:pPr>
            <w:r>
              <w:t xml:space="preserve">       </w:t>
            </w:r>
            <w:r w:rsidR="00E174DE">
              <w:t>300</w:t>
            </w:r>
            <w:r>
              <w:t xml:space="preserve">,00        </w:t>
            </w:r>
          </w:p>
        </w:tc>
      </w:tr>
      <w:tr w:rsidR="00C25EEE" w:rsidTr="00977FD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 xml:space="preserve"> Opłaty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  <w:jc w:val="center"/>
            </w:pPr>
            <w:r>
              <w:t xml:space="preserve">  </w:t>
            </w:r>
            <w:r w:rsidR="00E174DE">
              <w:t>4.500</w:t>
            </w:r>
            <w:r>
              <w:t xml:space="preserve">,00 </w:t>
            </w:r>
          </w:p>
        </w:tc>
      </w:tr>
      <w:tr w:rsidR="00C25EEE" w:rsidTr="00977FD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 xml:space="preserve"> Usługi remontowe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  <w:jc w:val="center"/>
            </w:pPr>
            <w:r>
              <w:t xml:space="preserve">         0,00  </w:t>
            </w:r>
          </w:p>
        </w:tc>
      </w:tr>
      <w:tr w:rsidR="00C25EEE" w:rsidTr="00977FD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</w:pPr>
            <w:r>
              <w:t>Amortyzacja środków trwałych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  <w:jc w:val="center"/>
            </w:pPr>
            <w:r>
              <w:t xml:space="preserve">        0,00        </w:t>
            </w:r>
          </w:p>
        </w:tc>
      </w:tr>
      <w:tr w:rsidR="00C25EEE" w:rsidTr="00977FD2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  <w:snapToGrid w:val="0"/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5EEE" w:rsidRDefault="00C25EEE" w:rsidP="00977FD2">
            <w:pPr>
              <w:pStyle w:val="Standard"/>
              <w:rPr>
                <w:b/>
              </w:rPr>
            </w:pPr>
            <w:r>
              <w:rPr>
                <w:b/>
              </w:rPr>
              <w:t xml:space="preserve">                          1</w:t>
            </w:r>
            <w:r w:rsidR="00E174DE">
              <w:rPr>
                <w:b/>
              </w:rPr>
              <w:t>25</w:t>
            </w:r>
            <w:r>
              <w:rPr>
                <w:b/>
              </w:rPr>
              <w:t>.000,00</w:t>
            </w:r>
          </w:p>
        </w:tc>
      </w:tr>
    </w:tbl>
    <w:p w:rsidR="00C25EEE" w:rsidRDefault="00C25EEE" w:rsidP="00C25EEE">
      <w:pPr>
        <w:pStyle w:val="Standard"/>
      </w:pPr>
    </w:p>
    <w:p w:rsidR="00C25EEE" w:rsidRDefault="00C25EEE" w:rsidP="00C25EEE">
      <w:pPr>
        <w:pStyle w:val="Standard"/>
        <w:jc w:val="center"/>
      </w:pPr>
      <w:r>
        <w:t>&amp;2</w:t>
      </w:r>
    </w:p>
    <w:p w:rsidR="00C25EEE" w:rsidRDefault="00C25EEE" w:rsidP="00C25EEE">
      <w:pPr>
        <w:pStyle w:val="Standard"/>
      </w:pPr>
      <w:r>
        <w:t>Zarządzenie obowiązuje od 01.01.201</w:t>
      </w:r>
      <w:r w:rsidR="00E174DE">
        <w:t>9</w:t>
      </w:r>
      <w:r>
        <w:t xml:space="preserve">r.                             </w:t>
      </w:r>
    </w:p>
    <w:p w:rsidR="00C25EEE" w:rsidRDefault="00C25EEE" w:rsidP="00C25EEE">
      <w:pPr>
        <w:pStyle w:val="Standard"/>
      </w:pPr>
      <w:r>
        <w:t xml:space="preserve">  </w:t>
      </w:r>
    </w:p>
    <w:p w:rsidR="00C25EEE" w:rsidRDefault="00C25EEE" w:rsidP="00C25EEE">
      <w:pPr>
        <w:pStyle w:val="Standard"/>
        <w:jc w:val="center"/>
      </w:pPr>
      <w:r>
        <w:t>&amp;3</w:t>
      </w:r>
    </w:p>
    <w:p w:rsidR="00C25EEE" w:rsidRDefault="00C25EEE" w:rsidP="00C25EEE">
      <w:pPr>
        <w:pStyle w:val="Standard"/>
        <w:jc w:val="center"/>
      </w:pPr>
    </w:p>
    <w:p w:rsidR="00C25EEE" w:rsidRDefault="00C25EEE" w:rsidP="00C25EEE">
      <w:pPr>
        <w:pStyle w:val="Standard"/>
      </w:pPr>
      <w:r>
        <w:t>Zarządzenie wchodzi w życie z dniem podpisania.</w:t>
      </w:r>
    </w:p>
    <w:p w:rsidR="00C25EEE" w:rsidRDefault="00C25EEE" w:rsidP="00C25EEE">
      <w:pPr>
        <w:pStyle w:val="Standard"/>
      </w:pPr>
    </w:p>
    <w:p w:rsidR="00C25EEE" w:rsidRDefault="00C25EEE" w:rsidP="00C25EEE">
      <w:pPr>
        <w:pStyle w:val="Standard"/>
      </w:pPr>
    </w:p>
    <w:p w:rsidR="00C25EEE" w:rsidRDefault="00C25EEE" w:rsidP="00C25EEE">
      <w:pPr>
        <w:pStyle w:val="Standard"/>
      </w:pPr>
    </w:p>
    <w:p w:rsidR="007349A2" w:rsidRDefault="007349A2"/>
    <w:sectPr w:rsidR="007349A2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EE"/>
    <w:rsid w:val="00087514"/>
    <w:rsid w:val="00313DC5"/>
    <w:rsid w:val="003A29D6"/>
    <w:rsid w:val="006163CF"/>
    <w:rsid w:val="006E7A95"/>
    <w:rsid w:val="007349A2"/>
    <w:rsid w:val="00C135CC"/>
    <w:rsid w:val="00C25EEE"/>
    <w:rsid w:val="00CB1AB2"/>
    <w:rsid w:val="00E174DE"/>
    <w:rsid w:val="00F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A5B9A-5BD6-40FD-B500-CDE08938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5EEE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C25EEE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5EEE"/>
    <w:rPr>
      <w:rFonts w:ascii="Liberation Serif" w:eastAsia="Lucida Sans Unicode" w:hAnsi="Liberation Serif" w:cs="Mangal"/>
      <w:b/>
      <w:kern w:val="3"/>
      <w:sz w:val="28"/>
      <w:szCs w:val="24"/>
      <w:lang w:eastAsia="zh-CN" w:bidi="hi-IN"/>
    </w:rPr>
  </w:style>
  <w:style w:type="paragraph" w:customStyle="1" w:styleId="Standard">
    <w:name w:val="Standard"/>
    <w:rsid w:val="00C25EEE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2019-02-07T09:18:00Z</cp:lastPrinted>
  <dcterms:created xsi:type="dcterms:W3CDTF">2019-03-04T08:11:00Z</dcterms:created>
  <dcterms:modified xsi:type="dcterms:W3CDTF">2019-03-04T08:11:00Z</dcterms:modified>
</cp:coreProperties>
</file>